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C0" w:rsidRPr="00AA5097" w:rsidRDefault="00757911" w:rsidP="00ED1B0A">
      <w:pPr>
        <w:jc w:val="center"/>
        <w:rPr>
          <w:rFonts w:ascii="Arial" w:hAnsi="Arial" w:cs="Arial"/>
          <w:b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t xml:space="preserve">EMREM SOSYAL YARDIMLAŞMA VE DAYANIŞMA VAKFI ELAZIĞ </w:t>
      </w:r>
      <w:r w:rsidR="00503109">
        <w:rPr>
          <w:rFonts w:ascii="Arial" w:hAnsi="Arial" w:cs="Arial"/>
          <w:b/>
          <w:sz w:val="20"/>
          <w:szCs w:val="20"/>
        </w:rPr>
        <w:t xml:space="preserve">İL </w:t>
      </w:r>
      <w:r w:rsidRPr="00AA5097">
        <w:rPr>
          <w:rFonts w:ascii="Arial" w:hAnsi="Arial" w:cs="Arial"/>
          <w:b/>
          <w:sz w:val="20"/>
          <w:szCs w:val="20"/>
        </w:rPr>
        <w:t>TEMSİLCİLİĞİ</w:t>
      </w:r>
    </w:p>
    <w:p w:rsidR="00F7231E" w:rsidRDefault="005539C0" w:rsidP="00ED1B0A">
      <w:pPr>
        <w:jc w:val="center"/>
        <w:rPr>
          <w:rFonts w:ascii="Arial" w:hAnsi="Arial" w:cs="Arial"/>
          <w:b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t>LİSELER ARASI ŞİİR OKUMA YARIŞMASI ŞARTNAMESİ</w:t>
      </w:r>
      <w:bookmarkStart w:id="0" w:name="_GoBack"/>
      <w:bookmarkEnd w:id="0"/>
    </w:p>
    <w:p w:rsidR="005539C0" w:rsidRPr="00F7231E" w:rsidRDefault="005539C0" w:rsidP="005539C0">
      <w:pPr>
        <w:rPr>
          <w:rFonts w:ascii="Arial" w:hAnsi="Arial" w:cs="Arial"/>
          <w:b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t>A) KONUSU</w:t>
      </w:r>
      <w:r w:rsidRPr="00AA5097">
        <w:rPr>
          <w:rFonts w:ascii="Arial" w:hAnsi="Arial" w:cs="Arial"/>
          <w:sz w:val="20"/>
          <w:szCs w:val="20"/>
        </w:rPr>
        <w:t xml:space="preserve"> : </w:t>
      </w:r>
      <w:r w:rsidR="00363F03">
        <w:rPr>
          <w:rFonts w:ascii="Arial" w:hAnsi="Arial" w:cs="Arial"/>
          <w:sz w:val="20"/>
          <w:szCs w:val="20"/>
        </w:rPr>
        <w:t xml:space="preserve">Yunus Emre’nin şiirlerini </w:t>
      </w:r>
      <w:r w:rsidRPr="00AA5097">
        <w:rPr>
          <w:rFonts w:ascii="Arial" w:hAnsi="Arial" w:cs="Arial"/>
          <w:sz w:val="20"/>
          <w:szCs w:val="20"/>
        </w:rPr>
        <w:t>okuma yarışması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t xml:space="preserve">B) TÜRÜ       </w:t>
      </w:r>
      <w:r w:rsidRPr="00AA5097">
        <w:rPr>
          <w:rFonts w:ascii="Arial" w:hAnsi="Arial" w:cs="Arial"/>
          <w:sz w:val="20"/>
          <w:szCs w:val="20"/>
        </w:rPr>
        <w:t>: Şiir Okuma Yarışması</w:t>
      </w:r>
    </w:p>
    <w:p w:rsidR="005539C0" w:rsidRPr="00AA5097" w:rsidRDefault="005539C0" w:rsidP="005539C0">
      <w:pPr>
        <w:rPr>
          <w:rFonts w:ascii="Arial" w:hAnsi="Arial" w:cs="Arial"/>
          <w:b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t>C) AMACI</w:t>
      </w:r>
      <w:r w:rsidR="00AA5097" w:rsidRPr="00AA5097">
        <w:rPr>
          <w:rFonts w:ascii="Arial" w:hAnsi="Arial" w:cs="Arial"/>
          <w:b/>
          <w:sz w:val="20"/>
          <w:szCs w:val="20"/>
        </w:rPr>
        <w:t xml:space="preserve">     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Türk Milli Eğitiminin genel amaçları doğrultusunda öğrencilerin Türkçeye olan ilgisini artırmak, öğrencinin kendine güven duygusunu geliştirmek, </w:t>
      </w:r>
      <w:r w:rsidR="00DC1597">
        <w:rPr>
          <w:rFonts w:ascii="Arial" w:hAnsi="Arial" w:cs="Arial"/>
          <w:sz w:val="20"/>
          <w:szCs w:val="20"/>
        </w:rPr>
        <w:t xml:space="preserve">Yunus Emre’yi ve Eserlerini tanıma  ve anlama, </w:t>
      </w:r>
      <w:r w:rsidRPr="00AA5097">
        <w:rPr>
          <w:rFonts w:ascii="Arial" w:hAnsi="Arial" w:cs="Arial"/>
          <w:sz w:val="20"/>
          <w:szCs w:val="20"/>
        </w:rPr>
        <w:t>ana dilimizi doğru kullanma şuurunu kazandırmak ve okulunu temsil etme sorumluluğunu geliştirmek, kendilerini özgürce ifade edebilme duygularını</w:t>
      </w:r>
      <w:r w:rsidR="00927866" w:rsidRPr="00AA5097">
        <w:rPr>
          <w:rFonts w:ascii="Arial" w:hAnsi="Arial" w:cs="Arial"/>
          <w:sz w:val="20"/>
          <w:szCs w:val="20"/>
        </w:rPr>
        <w:t xml:space="preserve"> </w:t>
      </w:r>
      <w:r w:rsidRPr="00AA5097">
        <w:rPr>
          <w:rFonts w:ascii="Arial" w:hAnsi="Arial" w:cs="Arial"/>
          <w:sz w:val="20"/>
          <w:szCs w:val="20"/>
        </w:rPr>
        <w:t>geliştirmek; onları ödüllendirip teşvik ederek topluluk karşısında kendilerini ifade edebilme yeteneklerini ortaya çıkarmalarını sağlamak ve geleceğin sanatçılarını, edebiyatçılarını yetiştirmek amacıyla genç yeteneklerin açığa çıkarılması için uygun ortam oluşturmak.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 </w:t>
      </w:r>
      <w:r w:rsidRPr="00AA5097">
        <w:rPr>
          <w:rFonts w:ascii="Arial" w:hAnsi="Arial" w:cs="Arial"/>
          <w:b/>
          <w:sz w:val="20"/>
          <w:szCs w:val="20"/>
        </w:rPr>
        <w:t>D) KAPSAM</w:t>
      </w:r>
      <w:r w:rsidRPr="00AA5097">
        <w:rPr>
          <w:rFonts w:ascii="Arial" w:hAnsi="Arial" w:cs="Arial"/>
          <w:sz w:val="20"/>
          <w:szCs w:val="20"/>
        </w:rPr>
        <w:t>:</w:t>
      </w:r>
      <w:r w:rsidR="00AA5097" w:rsidRPr="00AA5097">
        <w:rPr>
          <w:rFonts w:ascii="Arial" w:hAnsi="Arial" w:cs="Arial"/>
          <w:sz w:val="20"/>
          <w:szCs w:val="20"/>
        </w:rPr>
        <w:t xml:space="preserve"> </w:t>
      </w:r>
      <w:r w:rsidRPr="00AA5097">
        <w:rPr>
          <w:rFonts w:ascii="Arial" w:hAnsi="Arial" w:cs="Arial"/>
          <w:sz w:val="20"/>
          <w:szCs w:val="20"/>
        </w:rPr>
        <w:t> </w:t>
      </w:r>
      <w:r w:rsidR="00757911" w:rsidRPr="00AA5097">
        <w:rPr>
          <w:rFonts w:ascii="Arial" w:hAnsi="Arial" w:cs="Arial"/>
          <w:sz w:val="20"/>
          <w:szCs w:val="20"/>
        </w:rPr>
        <w:t>Elazığ</w:t>
      </w:r>
      <w:r w:rsidRPr="00AA5097">
        <w:rPr>
          <w:rFonts w:ascii="Arial" w:hAnsi="Arial" w:cs="Arial"/>
          <w:sz w:val="20"/>
          <w:szCs w:val="20"/>
        </w:rPr>
        <w:t xml:space="preserve"> merkez ilçedeki MEB’e bağlı özel ve resmi Lise öğrencileri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 </w:t>
      </w:r>
      <w:r w:rsidRPr="00AA5097">
        <w:rPr>
          <w:rFonts w:ascii="Arial" w:hAnsi="Arial" w:cs="Arial"/>
          <w:b/>
          <w:sz w:val="20"/>
          <w:szCs w:val="20"/>
        </w:rPr>
        <w:t>E) YER – TARİH</w:t>
      </w:r>
      <w:r w:rsidRPr="00AA5097">
        <w:rPr>
          <w:rFonts w:ascii="Arial" w:hAnsi="Arial" w:cs="Arial"/>
          <w:sz w:val="20"/>
          <w:szCs w:val="20"/>
        </w:rPr>
        <w:t>: </w:t>
      </w:r>
      <w:r w:rsidR="00757911" w:rsidRPr="00AA5097">
        <w:rPr>
          <w:rFonts w:ascii="Arial" w:hAnsi="Arial" w:cs="Arial"/>
          <w:sz w:val="20"/>
          <w:szCs w:val="20"/>
        </w:rPr>
        <w:t>Elazığ</w:t>
      </w:r>
      <w:r w:rsidRPr="00AA5097">
        <w:rPr>
          <w:rFonts w:ascii="Arial" w:hAnsi="Arial" w:cs="Arial"/>
          <w:sz w:val="20"/>
          <w:szCs w:val="20"/>
        </w:rPr>
        <w:t xml:space="preserve"> </w:t>
      </w:r>
      <w:r w:rsidR="00A55A3E">
        <w:rPr>
          <w:rFonts w:ascii="Arial" w:hAnsi="Arial" w:cs="Arial"/>
          <w:sz w:val="20"/>
          <w:szCs w:val="20"/>
        </w:rPr>
        <w:t xml:space="preserve">Nurettin Ardıçoğlu Kültür Merkezi </w:t>
      </w:r>
      <w:r w:rsidRPr="00AA5097">
        <w:rPr>
          <w:rFonts w:ascii="Arial" w:hAnsi="Arial" w:cs="Arial"/>
          <w:sz w:val="20"/>
          <w:szCs w:val="20"/>
        </w:rPr>
        <w:t xml:space="preserve">, </w:t>
      </w:r>
      <w:r w:rsidR="001544FD">
        <w:rPr>
          <w:rFonts w:ascii="Arial" w:hAnsi="Arial" w:cs="Arial"/>
          <w:sz w:val="20"/>
          <w:szCs w:val="20"/>
        </w:rPr>
        <w:t xml:space="preserve">9 Mayıs </w:t>
      </w:r>
      <w:r w:rsidR="00A55A3E">
        <w:rPr>
          <w:rFonts w:ascii="Arial" w:hAnsi="Arial" w:cs="Arial"/>
          <w:sz w:val="20"/>
          <w:szCs w:val="20"/>
        </w:rPr>
        <w:t>2</w:t>
      </w:r>
      <w:r w:rsidR="00757911" w:rsidRPr="00AA5097">
        <w:rPr>
          <w:rFonts w:ascii="Arial" w:hAnsi="Arial" w:cs="Arial"/>
          <w:sz w:val="20"/>
          <w:szCs w:val="20"/>
        </w:rPr>
        <w:t>01</w:t>
      </w:r>
      <w:r w:rsidR="00A55A3E">
        <w:rPr>
          <w:rFonts w:ascii="Arial" w:hAnsi="Arial" w:cs="Arial"/>
          <w:sz w:val="20"/>
          <w:szCs w:val="20"/>
        </w:rPr>
        <w:t>5</w:t>
      </w:r>
      <w:r w:rsidRPr="00AA5097">
        <w:rPr>
          <w:rFonts w:ascii="Arial" w:hAnsi="Arial" w:cs="Arial"/>
          <w:sz w:val="20"/>
          <w:szCs w:val="20"/>
        </w:rPr>
        <w:t xml:space="preserve">  Saat: 1</w:t>
      </w:r>
      <w:r w:rsidR="00A55A3E">
        <w:rPr>
          <w:rFonts w:ascii="Arial" w:hAnsi="Arial" w:cs="Arial"/>
          <w:sz w:val="20"/>
          <w:szCs w:val="20"/>
        </w:rPr>
        <w:t>3:</w:t>
      </w:r>
      <w:r w:rsidRPr="00AA5097">
        <w:rPr>
          <w:rFonts w:ascii="Arial" w:hAnsi="Arial" w:cs="Arial"/>
          <w:sz w:val="20"/>
          <w:szCs w:val="20"/>
        </w:rPr>
        <w:t>00-1</w:t>
      </w:r>
      <w:r w:rsidR="00A55A3E">
        <w:rPr>
          <w:rFonts w:ascii="Arial" w:hAnsi="Arial" w:cs="Arial"/>
          <w:sz w:val="20"/>
          <w:szCs w:val="20"/>
        </w:rPr>
        <w:t>5:</w:t>
      </w:r>
      <w:r w:rsidRPr="00AA5097">
        <w:rPr>
          <w:rFonts w:ascii="Arial" w:hAnsi="Arial" w:cs="Arial"/>
          <w:sz w:val="20"/>
          <w:szCs w:val="20"/>
        </w:rPr>
        <w:t>00</w:t>
      </w:r>
    </w:p>
    <w:p w:rsidR="005539C0" w:rsidRPr="00AA5097" w:rsidRDefault="005539C0" w:rsidP="005539C0">
      <w:pPr>
        <w:rPr>
          <w:rFonts w:ascii="Arial" w:hAnsi="Arial" w:cs="Arial"/>
          <w:b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t> F) KATILIM ŞARTLARI</w:t>
      </w:r>
    </w:p>
    <w:p w:rsidR="00927866" w:rsidRPr="00AA5097" w:rsidRDefault="005539C0" w:rsidP="00DC1597">
      <w:pPr>
        <w:spacing w:line="24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1.         </w:t>
      </w:r>
      <w:r w:rsidR="00927866" w:rsidRPr="00AA5097">
        <w:rPr>
          <w:rFonts w:ascii="Arial" w:hAnsi="Arial" w:cs="Arial"/>
          <w:sz w:val="20"/>
          <w:szCs w:val="20"/>
        </w:rPr>
        <w:t>“Yunus Emre” ye ait şiirler seçilecek</w:t>
      </w:r>
    </w:p>
    <w:p w:rsidR="005539C0" w:rsidRPr="00AA5097" w:rsidRDefault="00927866" w:rsidP="00DC1597">
      <w:pPr>
        <w:spacing w:line="24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2.           </w:t>
      </w:r>
      <w:r w:rsidR="005539C0" w:rsidRPr="00AA5097">
        <w:rPr>
          <w:rFonts w:ascii="Arial" w:hAnsi="Arial" w:cs="Arial"/>
          <w:sz w:val="20"/>
          <w:szCs w:val="20"/>
        </w:rPr>
        <w:t>Her okul, yarışmaya bir öğrenciyle katılacaktır.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3.         Yarışmaya katılacak öğrencinin kimliği, şiirin metni ve hazırlanmasına yardımcı olan öğretmeninin adı soyadı </w:t>
      </w:r>
      <w:r w:rsidR="001544FD">
        <w:rPr>
          <w:rFonts w:ascii="Arial" w:hAnsi="Arial" w:cs="Arial"/>
          <w:sz w:val="20"/>
          <w:szCs w:val="20"/>
        </w:rPr>
        <w:t>6 Mayıs</w:t>
      </w:r>
      <w:r w:rsidR="00817165">
        <w:rPr>
          <w:rFonts w:ascii="Arial" w:hAnsi="Arial" w:cs="Arial"/>
          <w:sz w:val="20"/>
          <w:szCs w:val="20"/>
        </w:rPr>
        <w:t xml:space="preserve"> </w:t>
      </w:r>
      <w:r w:rsidRPr="00AA5097">
        <w:rPr>
          <w:rFonts w:ascii="Arial" w:hAnsi="Arial" w:cs="Arial"/>
          <w:sz w:val="20"/>
          <w:szCs w:val="20"/>
        </w:rPr>
        <w:t>201</w:t>
      </w:r>
      <w:r w:rsidR="00817165">
        <w:rPr>
          <w:rFonts w:ascii="Arial" w:hAnsi="Arial" w:cs="Arial"/>
          <w:sz w:val="20"/>
          <w:szCs w:val="20"/>
        </w:rPr>
        <w:t>5</w:t>
      </w:r>
      <w:r w:rsidRPr="00AA5097">
        <w:rPr>
          <w:rFonts w:ascii="Arial" w:hAnsi="Arial" w:cs="Arial"/>
          <w:sz w:val="20"/>
          <w:szCs w:val="20"/>
        </w:rPr>
        <w:t xml:space="preserve"> </w:t>
      </w:r>
      <w:r w:rsidR="001544FD">
        <w:rPr>
          <w:rFonts w:ascii="Arial" w:hAnsi="Arial" w:cs="Arial"/>
          <w:sz w:val="20"/>
          <w:szCs w:val="20"/>
        </w:rPr>
        <w:t>Çarşamba</w:t>
      </w:r>
      <w:r w:rsidR="00817165">
        <w:rPr>
          <w:rFonts w:ascii="Arial" w:hAnsi="Arial" w:cs="Arial"/>
          <w:sz w:val="20"/>
          <w:szCs w:val="20"/>
        </w:rPr>
        <w:t xml:space="preserve"> günü</w:t>
      </w:r>
      <w:r w:rsidR="00927866" w:rsidRPr="00AA5097">
        <w:rPr>
          <w:rFonts w:ascii="Arial" w:hAnsi="Arial" w:cs="Arial"/>
          <w:sz w:val="20"/>
          <w:szCs w:val="20"/>
        </w:rPr>
        <w:t xml:space="preserve"> </w:t>
      </w:r>
      <w:r w:rsidRPr="00AA5097">
        <w:rPr>
          <w:rFonts w:ascii="Arial" w:hAnsi="Arial" w:cs="Arial"/>
          <w:sz w:val="20"/>
          <w:szCs w:val="20"/>
        </w:rPr>
        <w:t xml:space="preserve">mesai bitimine kadar </w:t>
      </w:r>
      <w:r w:rsidR="00927866" w:rsidRPr="00AA5097">
        <w:rPr>
          <w:rFonts w:ascii="Arial" w:hAnsi="Arial" w:cs="Arial"/>
          <w:sz w:val="20"/>
          <w:szCs w:val="20"/>
        </w:rPr>
        <w:t xml:space="preserve">Emrem Sosyal Yardımlaşma ve Dayanışma Vakfı Elazığ İl Temsilciliği’ne </w:t>
      </w:r>
      <w:r w:rsidRPr="00AA5097">
        <w:rPr>
          <w:rFonts w:ascii="Arial" w:hAnsi="Arial" w:cs="Arial"/>
          <w:sz w:val="20"/>
          <w:szCs w:val="20"/>
        </w:rPr>
        <w:t xml:space="preserve">gönderilecektir. Başvuruların geçerli olabilmesi için ekteki </w:t>
      </w:r>
      <w:r w:rsidR="00363F03">
        <w:rPr>
          <w:rFonts w:ascii="Arial" w:hAnsi="Arial" w:cs="Arial"/>
          <w:sz w:val="20"/>
          <w:szCs w:val="20"/>
        </w:rPr>
        <w:t xml:space="preserve">EK-1 </w:t>
      </w:r>
      <w:r w:rsidRPr="00AA5097">
        <w:rPr>
          <w:rFonts w:ascii="Arial" w:hAnsi="Arial" w:cs="Arial"/>
          <w:sz w:val="20"/>
          <w:szCs w:val="20"/>
        </w:rPr>
        <w:t>formun eksiksiz olarak doldurulması  ve</w:t>
      </w:r>
      <w:r w:rsidR="00927866" w:rsidRPr="00AA5097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927866" w:rsidRPr="00AA5097">
          <w:rPr>
            <w:rStyle w:val="Hyperlink"/>
            <w:rFonts w:ascii="Arial" w:hAnsi="Arial" w:cs="Arial"/>
            <w:sz w:val="20"/>
            <w:szCs w:val="20"/>
          </w:rPr>
          <w:t>oguyum@hotmail.com</w:t>
        </w:r>
      </w:hyperlink>
      <w:r w:rsidRPr="00AA5097">
        <w:rPr>
          <w:rFonts w:ascii="Arial" w:hAnsi="Arial" w:cs="Arial"/>
          <w:sz w:val="20"/>
          <w:szCs w:val="20"/>
        </w:rPr>
        <w:t> adresine iletilmesi gerekmektedir.</w:t>
      </w:r>
    </w:p>
    <w:p w:rsidR="005539C0" w:rsidRPr="00AA5097" w:rsidRDefault="005539C0" w:rsidP="00DC1597">
      <w:pPr>
        <w:spacing w:line="24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4.         Okunacak şiirin süresi 6 (altı) dakikayı geçmeyecektir.</w:t>
      </w:r>
    </w:p>
    <w:p w:rsidR="005539C0" w:rsidRPr="00AA5097" w:rsidRDefault="005539C0" w:rsidP="00DC1597">
      <w:pPr>
        <w:spacing w:line="24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5.         Şiir okuyacak öğrenciler, yarışmaya bir edebiyat öğretmeni nezaretinde gelecektir.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6.         Yarışmacılar isterlerse fon müziği kullanabileceklerdir. Canlı fon müziği kullanılmayacaktır. Bilgisayar aracılığıyla kullanılacak fon müziğinin yarışmadan önce yetkililere ulaştırılması gerekmektedir.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7.         Yarışmacılar şiirin konusuna uygun kostüm </w:t>
      </w:r>
      <w:r w:rsidR="00555994">
        <w:rPr>
          <w:rFonts w:ascii="Arial" w:hAnsi="Arial" w:cs="Arial"/>
          <w:sz w:val="20"/>
          <w:szCs w:val="20"/>
        </w:rPr>
        <w:t>giyebilecekler, ancak sunumu sla</w:t>
      </w:r>
      <w:r w:rsidRPr="00AA5097">
        <w:rPr>
          <w:rFonts w:ascii="Arial" w:hAnsi="Arial" w:cs="Arial"/>
          <w:sz w:val="20"/>
          <w:szCs w:val="20"/>
        </w:rPr>
        <w:t>yt veya video gibi görsellerle destekleyemeyeceklerdir.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8.         Şiir noksansız, ezbere veya kağıda bakılarak okunabilecektir.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9.         Jüri üyeleri, </w:t>
      </w:r>
      <w:r w:rsidR="00927866" w:rsidRPr="00AA5097">
        <w:rPr>
          <w:rFonts w:ascii="Arial" w:hAnsi="Arial" w:cs="Arial"/>
          <w:sz w:val="20"/>
          <w:szCs w:val="20"/>
        </w:rPr>
        <w:t xml:space="preserve">Emrem Sosyal Yardımlaşma Ve Dayanışma Vakfı  Elazığ </w:t>
      </w:r>
      <w:r w:rsidR="00363F03">
        <w:rPr>
          <w:rFonts w:ascii="Arial" w:hAnsi="Arial" w:cs="Arial"/>
          <w:sz w:val="20"/>
          <w:szCs w:val="20"/>
        </w:rPr>
        <w:t xml:space="preserve">İl </w:t>
      </w:r>
      <w:r w:rsidR="00927866" w:rsidRPr="00AA5097">
        <w:rPr>
          <w:rFonts w:ascii="Arial" w:hAnsi="Arial" w:cs="Arial"/>
          <w:sz w:val="20"/>
          <w:szCs w:val="20"/>
        </w:rPr>
        <w:t xml:space="preserve">Temsilciliği </w:t>
      </w:r>
      <w:r w:rsidRPr="00AA5097">
        <w:rPr>
          <w:rFonts w:ascii="Arial" w:hAnsi="Arial" w:cs="Arial"/>
          <w:sz w:val="20"/>
          <w:szCs w:val="20"/>
        </w:rPr>
        <w:t xml:space="preserve"> tarafından belirlenecektir.</w:t>
      </w:r>
      <w:r w:rsidR="00757911" w:rsidRPr="00AA5097">
        <w:rPr>
          <w:rFonts w:ascii="Arial" w:hAnsi="Arial" w:cs="Arial"/>
          <w:sz w:val="20"/>
          <w:szCs w:val="20"/>
        </w:rPr>
        <w:t xml:space="preserve"> </w:t>
      </w:r>
      <w:r w:rsidRPr="00AA5097">
        <w:rPr>
          <w:rFonts w:ascii="Arial" w:hAnsi="Arial" w:cs="Arial"/>
          <w:sz w:val="20"/>
          <w:szCs w:val="20"/>
        </w:rPr>
        <w:t>(</w:t>
      </w:r>
      <w:r w:rsidR="00757911" w:rsidRPr="00AA5097">
        <w:rPr>
          <w:rFonts w:ascii="Arial" w:hAnsi="Arial" w:cs="Arial"/>
          <w:sz w:val="20"/>
          <w:szCs w:val="20"/>
        </w:rPr>
        <w:t xml:space="preserve"> </w:t>
      </w:r>
      <w:r w:rsidR="001544FD">
        <w:rPr>
          <w:rFonts w:ascii="Arial" w:hAnsi="Arial" w:cs="Arial"/>
          <w:sz w:val="20"/>
          <w:szCs w:val="20"/>
        </w:rPr>
        <w:t>4</w:t>
      </w:r>
      <w:r w:rsidRPr="00AA5097">
        <w:rPr>
          <w:rFonts w:ascii="Arial" w:hAnsi="Arial" w:cs="Arial"/>
          <w:sz w:val="20"/>
          <w:szCs w:val="20"/>
        </w:rPr>
        <w:t xml:space="preserve"> jüri Üyesi + </w:t>
      </w:r>
      <w:r w:rsidR="001544FD">
        <w:rPr>
          <w:rFonts w:ascii="Arial" w:hAnsi="Arial" w:cs="Arial"/>
          <w:sz w:val="20"/>
          <w:szCs w:val="20"/>
        </w:rPr>
        <w:t>2</w:t>
      </w:r>
      <w:r w:rsidRPr="00AA5097">
        <w:rPr>
          <w:rFonts w:ascii="Arial" w:hAnsi="Arial" w:cs="Arial"/>
          <w:sz w:val="20"/>
          <w:szCs w:val="20"/>
        </w:rPr>
        <w:t xml:space="preserve"> yedek üye</w:t>
      </w:r>
      <w:r w:rsidR="00757911" w:rsidRPr="00AA5097">
        <w:rPr>
          <w:rFonts w:ascii="Arial" w:hAnsi="Arial" w:cs="Arial"/>
          <w:sz w:val="20"/>
          <w:szCs w:val="20"/>
        </w:rPr>
        <w:t xml:space="preserve"> </w:t>
      </w:r>
      <w:r w:rsidRPr="00AA5097">
        <w:rPr>
          <w:rFonts w:ascii="Arial" w:hAnsi="Arial" w:cs="Arial"/>
          <w:sz w:val="20"/>
          <w:szCs w:val="20"/>
        </w:rPr>
        <w:t>)</w:t>
      </w:r>
    </w:p>
    <w:p w:rsidR="00F7231E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10.       Yarışmacı okullar yarışmadan 30 dakika önce </w:t>
      </w:r>
      <w:r w:rsidR="00927866" w:rsidRPr="00AA5097">
        <w:rPr>
          <w:rFonts w:ascii="Arial" w:hAnsi="Arial" w:cs="Arial"/>
          <w:sz w:val="20"/>
          <w:szCs w:val="20"/>
        </w:rPr>
        <w:t xml:space="preserve">Elazığ </w:t>
      </w:r>
      <w:r w:rsidR="00A55A3E">
        <w:rPr>
          <w:rFonts w:ascii="Arial" w:hAnsi="Arial" w:cs="Arial"/>
          <w:sz w:val="20"/>
          <w:szCs w:val="20"/>
        </w:rPr>
        <w:t xml:space="preserve">Nurettin Ardıçoğlu Kültür Merkezinde </w:t>
      </w:r>
      <w:r w:rsidRPr="00AA5097">
        <w:rPr>
          <w:rFonts w:ascii="Arial" w:hAnsi="Arial" w:cs="Arial"/>
          <w:sz w:val="20"/>
          <w:szCs w:val="20"/>
        </w:rPr>
        <w:t>hazır bulunacaklar.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11.       Yarışma sırası </w:t>
      </w:r>
      <w:r w:rsidR="00927866" w:rsidRPr="00AA5097">
        <w:rPr>
          <w:rFonts w:ascii="Arial" w:hAnsi="Arial" w:cs="Arial"/>
          <w:sz w:val="20"/>
          <w:szCs w:val="20"/>
        </w:rPr>
        <w:t xml:space="preserve">EMREM VAKFI </w:t>
      </w:r>
      <w:r w:rsidRPr="00AA5097">
        <w:rPr>
          <w:rFonts w:ascii="Arial" w:hAnsi="Arial" w:cs="Arial"/>
          <w:sz w:val="20"/>
          <w:szCs w:val="20"/>
        </w:rPr>
        <w:t>tarafından kura çekilerek tespit edilecektir. Sıralama yarışma salonunda ilan edilecektir.</w:t>
      </w:r>
    </w:p>
    <w:p w:rsidR="005539C0" w:rsidRPr="00AA5097" w:rsidRDefault="005539C0" w:rsidP="00DC1597">
      <w:pPr>
        <w:spacing w:line="24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12.       Yarışmaya </w:t>
      </w:r>
      <w:r w:rsidR="00927866" w:rsidRPr="00AA5097">
        <w:rPr>
          <w:rFonts w:ascii="Arial" w:hAnsi="Arial" w:cs="Arial"/>
          <w:sz w:val="20"/>
          <w:szCs w:val="20"/>
        </w:rPr>
        <w:t>Elazığ</w:t>
      </w:r>
      <w:r w:rsidRPr="00AA5097">
        <w:rPr>
          <w:rFonts w:ascii="Arial" w:hAnsi="Arial" w:cs="Arial"/>
          <w:sz w:val="20"/>
          <w:szCs w:val="20"/>
        </w:rPr>
        <w:t xml:space="preserve"> merkez ilçedeki liselerin hazırlık, 9, 10,11 ve 12. Sınıf öğrencileri katılabilecektir.</w:t>
      </w:r>
    </w:p>
    <w:p w:rsidR="005539C0" w:rsidRPr="00AA5097" w:rsidRDefault="005539C0" w:rsidP="005539C0">
      <w:pPr>
        <w:rPr>
          <w:rFonts w:ascii="Arial" w:hAnsi="Arial" w:cs="Arial"/>
          <w:b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lastRenderedPageBreak/>
        <w:t>G) YARIŞMANIN BAŞVURU TARİHİ VE YERİ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1.   Yarışmaya katılacak okullar belirleyecekleri öğrencileri ve okunacak şiirleri </w:t>
      </w:r>
      <w:r w:rsidR="001544FD">
        <w:rPr>
          <w:rFonts w:ascii="Arial" w:hAnsi="Arial" w:cs="Arial"/>
          <w:sz w:val="20"/>
          <w:szCs w:val="20"/>
        </w:rPr>
        <w:t xml:space="preserve">6 Mayıs </w:t>
      </w:r>
      <w:r w:rsidRPr="00AA5097">
        <w:rPr>
          <w:rFonts w:ascii="Arial" w:hAnsi="Arial" w:cs="Arial"/>
          <w:sz w:val="20"/>
          <w:szCs w:val="20"/>
        </w:rPr>
        <w:t>201</w:t>
      </w:r>
      <w:r w:rsidR="00A55A3E">
        <w:rPr>
          <w:rFonts w:ascii="Arial" w:hAnsi="Arial" w:cs="Arial"/>
          <w:sz w:val="20"/>
          <w:szCs w:val="20"/>
        </w:rPr>
        <w:t>5</w:t>
      </w:r>
      <w:r w:rsidRPr="00AA5097">
        <w:rPr>
          <w:rFonts w:ascii="Arial" w:hAnsi="Arial" w:cs="Arial"/>
          <w:sz w:val="20"/>
          <w:szCs w:val="20"/>
        </w:rPr>
        <w:t xml:space="preserve"> tarihine kadar </w:t>
      </w:r>
      <w:hyperlink r:id="rId8" w:history="1">
        <w:r w:rsidR="00927866" w:rsidRPr="00AA5097">
          <w:rPr>
            <w:rStyle w:val="Hyperlink"/>
            <w:rFonts w:ascii="Arial" w:hAnsi="Arial" w:cs="Arial"/>
            <w:sz w:val="20"/>
            <w:szCs w:val="20"/>
          </w:rPr>
          <w:t>oguyum@hotmail.com</w:t>
        </w:r>
      </w:hyperlink>
      <w:r w:rsidR="00927866" w:rsidRPr="00AA5097">
        <w:rPr>
          <w:rFonts w:ascii="Arial" w:hAnsi="Arial" w:cs="Arial"/>
          <w:sz w:val="20"/>
          <w:szCs w:val="20"/>
        </w:rPr>
        <w:t xml:space="preserve"> </w:t>
      </w:r>
      <w:r w:rsidRPr="00AA5097">
        <w:rPr>
          <w:rFonts w:ascii="Arial" w:hAnsi="Arial" w:cs="Arial"/>
          <w:sz w:val="20"/>
          <w:szCs w:val="20"/>
        </w:rPr>
        <w:t>adresine bildireceklerdir.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2.   Şiir Okuma Yarışması </w:t>
      </w:r>
      <w:r w:rsidR="00A55A3E" w:rsidRPr="00AA5097">
        <w:rPr>
          <w:rFonts w:ascii="Arial" w:hAnsi="Arial" w:cs="Arial"/>
          <w:sz w:val="20"/>
          <w:szCs w:val="20"/>
        </w:rPr>
        <w:t xml:space="preserve">Elazığ </w:t>
      </w:r>
      <w:r w:rsidR="00A55A3E">
        <w:rPr>
          <w:rFonts w:ascii="Arial" w:hAnsi="Arial" w:cs="Arial"/>
          <w:sz w:val="20"/>
          <w:szCs w:val="20"/>
        </w:rPr>
        <w:t>Nurettin Ardıçoğlu Kültür Merkezi</w:t>
      </w:r>
      <w:r w:rsidRPr="00AA5097">
        <w:rPr>
          <w:rFonts w:ascii="Arial" w:hAnsi="Arial" w:cs="Arial"/>
          <w:sz w:val="20"/>
          <w:szCs w:val="20"/>
        </w:rPr>
        <w:t>nd</w:t>
      </w:r>
      <w:r w:rsidR="00A55A3E">
        <w:rPr>
          <w:rFonts w:ascii="Arial" w:hAnsi="Arial" w:cs="Arial"/>
          <w:sz w:val="20"/>
          <w:szCs w:val="20"/>
        </w:rPr>
        <w:t>e</w:t>
      </w:r>
      <w:r w:rsidRPr="00AA5097">
        <w:rPr>
          <w:rFonts w:ascii="Arial" w:hAnsi="Arial" w:cs="Arial"/>
          <w:sz w:val="20"/>
          <w:szCs w:val="20"/>
        </w:rPr>
        <w:t> </w:t>
      </w:r>
      <w:r w:rsidR="001544FD">
        <w:rPr>
          <w:rFonts w:ascii="Arial" w:hAnsi="Arial" w:cs="Arial"/>
          <w:sz w:val="20"/>
          <w:szCs w:val="20"/>
        </w:rPr>
        <w:t xml:space="preserve">9 Mayıs </w:t>
      </w:r>
      <w:r w:rsidRPr="00AA5097">
        <w:rPr>
          <w:rFonts w:ascii="Arial" w:hAnsi="Arial" w:cs="Arial"/>
          <w:sz w:val="20"/>
          <w:szCs w:val="20"/>
        </w:rPr>
        <w:t>201</w:t>
      </w:r>
      <w:r w:rsidR="00A55A3E">
        <w:rPr>
          <w:rFonts w:ascii="Arial" w:hAnsi="Arial" w:cs="Arial"/>
          <w:sz w:val="20"/>
          <w:szCs w:val="20"/>
        </w:rPr>
        <w:t>5</w:t>
      </w:r>
      <w:r w:rsidRPr="00AA5097">
        <w:rPr>
          <w:rFonts w:ascii="Arial" w:hAnsi="Arial" w:cs="Arial"/>
          <w:sz w:val="20"/>
          <w:szCs w:val="20"/>
        </w:rPr>
        <w:t xml:space="preserve"> saat 1</w:t>
      </w:r>
      <w:r w:rsidR="00A55A3E">
        <w:rPr>
          <w:rFonts w:ascii="Arial" w:hAnsi="Arial" w:cs="Arial"/>
          <w:sz w:val="20"/>
          <w:szCs w:val="20"/>
        </w:rPr>
        <w:t>3:</w:t>
      </w:r>
      <w:r w:rsidRPr="00AA5097">
        <w:rPr>
          <w:rFonts w:ascii="Arial" w:hAnsi="Arial" w:cs="Arial"/>
          <w:sz w:val="20"/>
          <w:szCs w:val="20"/>
        </w:rPr>
        <w:t>00–1</w:t>
      </w:r>
      <w:r w:rsidR="00A55A3E">
        <w:rPr>
          <w:rFonts w:ascii="Arial" w:hAnsi="Arial" w:cs="Arial"/>
          <w:sz w:val="20"/>
          <w:szCs w:val="20"/>
        </w:rPr>
        <w:t>5:</w:t>
      </w:r>
      <w:r w:rsidRPr="00AA5097">
        <w:rPr>
          <w:rFonts w:ascii="Arial" w:hAnsi="Arial" w:cs="Arial"/>
          <w:sz w:val="20"/>
          <w:szCs w:val="20"/>
        </w:rPr>
        <w:t>00 arasında yapılacaktır.</w:t>
      </w:r>
    </w:p>
    <w:p w:rsidR="005539C0" w:rsidRPr="00AA5097" w:rsidRDefault="005539C0" w:rsidP="00F7231E">
      <w:pPr>
        <w:spacing w:line="360" w:lineRule="auto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 </w:t>
      </w:r>
      <w:r w:rsidRPr="00AA5097">
        <w:rPr>
          <w:rFonts w:ascii="Arial" w:hAnsi="Arial" w:cs="Arial"/>
          <w:b/>
          <w:sz w:val="20"/>
          <w:szCs w:val="20"/>
        </w:rPr>
        <w:t>H) DEĞERLENDİRME</w:t>
      </w:r>
      <w:r w:rsidRPr="00AA5097">
        <w:rPr>
          <w:rFonts w:ascii="Arial" w:hAnsi="Arial" w:cs="Arial"/>
          <w:sz w:val="20"/>
          <w:szCs w:val="20"/>
        </w:rPr>
        <w:t> (Puanlama Durumu):</w:t>
      </w:r>
    </w:p>
    <w:p w:rsidR="00AA5097" w:rsidRPr="00AA5097" w:rsidRDefault="00AA5097" w:rsidP="00F7231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AA5097">
        <w:rPr>
          <w:rFonts w:ascii="Arial" w:hAnsi="Arial" w:cs="Arial"/>
          <w:noProof/>
          <w:sz w:val="20"/>
          <w:szCs w:val="20"/>
        </w:rPr>
        <w:t xml:space="preserve">1.   a) </w:t>
      </w:r>
      <w:r w:rsidR="00757911" w:rsidRPr="00AA5097">
        <w:rPr>
          <w:rFonts w:ascii="Arial" w:hAnsi="Arial" w:cs="Arial"/>
          <w:noProof/>
          <w:sz w:val="20"/>
          <w:szCs w:val="20"/>
        </w:rPr>
        <w:t>Her jüri üyesi, öğrenciyi toplam 100 puan üzerinden değerlendirecek, her jürinin puanı ayrı ayrı toplanarak ortak puan belirlenecek, en fazla puan 100x</w:t>
      </w:r>
      <w:r w:rsidR="001544FD">
        <w:rPr>
          <w:rFonts w:ascii="Arial" w:hAnsi="Arial" w:cs="Arial"/>
          <w:noProof/>
          <w:sz w:val="20"/>
          <w:szCs w:val="20"/>
        </w:rPr>
        <w:t>4</w:t>
      </w:r>
      <w:r w:rsidR="00757911" w:rsidRPr="00AA5097">
        <w:rPr>
          <w:rFonts w:ascii="Arial" w:hAnsi="Arial" w:cs="Arial"/>
          <w:noProof/>
          <w:sz w:val="20"/>
          <w:szCs w:val="20"/>
        </w:rPr>
        <w:t>=</w:t>
      </w:r>
      <w:r w:rsidR="001544FD">
        <w:rPr>
          <w:rFonts w:ascii="Arial" w:hAnsi="Arial" w:cs="Arial"/>
          <w:noProof/>
          <w:sz w:val="20"/>
          <w:szCs w:val="20"/>
        </w:rPr>
        <w:t>4</w:t>
      </w:r>
      <w:r w:rsidR="00757911" w:rsidRPr="00AA5097">
        <w:rPr>
          <w:rFonts w:ascii="Arial" w:hAnsi="Arial" w:cs="Arial"/>
          <w:noProof/>
          <w:sz w:val="20"/>
          <w:szCs w:val="20"/>
        </w:rPr>
        <w:t>00 olacaktır (</w:t>
      </w:r>
      <w:r w:rsidR="001544FD">
        <w:rPr>
          <w:rFonts w:ascii="Arial" w:hAnsi="Arial" w:cs="Arial"/>
          <w:noProof/>
          <w:sz w:val="20"/>
          <w:szCs w:val="20"/>
        </w:rPr>
        <w:t>4</w:t>
      </w:r>
      <w:r w:rsidR="00757911" w:rsidRPr="00AA5097">
        <w:rPr>
          <w:rFonts w:ascii="Arial" w:hAnsi="Arial" w:cs="Arial"/>
          <w:noProof/>
          <w:sz w:val="20"/>
          <w:szCs w:val="20"/>
        </w:rPr>
        <w:t xml:space="preserve"> jür</w:t>
      </w:r>
      <w:r w:rsidRPr="00AA5097">
        <w:rPr>
          <w:rFonts w:ascii="Arial" w:hAnsi="Arial" w:cs="Arial"/>
          <w:noProof/>
          <w:sz w:val="20"/>
          <w:szCs w:val="20"/>
        </w:rPr>
        <w:t>i üyesine göre)</w:t>
      </w:r>
    </w:p>
    <w:p w:rsidR="00AA5097" w:rsidRDefault="00AA5097" w:rsidP="00AA509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noProof/>
          <w:sz w:val="20"/>
          <w:szCs w:val="20"/>
        </w:rPr>
        <w:t xml:space="preserve">         </w:t>
      </w:r>
      <w:r w:rsidRPr="00AA5097">
        <w:rPr>
          <w:rFonts w:ascii="Arial" w:hAnsi="Arial" w:cs="Arial"/>
          <w:sz w:val="20"/>
          <w:szCs w:val="20"/>
        </w:rPr>
        <w:t>b) Puanlama aşağıda tablodaki gibi olacaktır.</w:t>
      </w:r>
    </w:p>
    <w:p w:rsidR="00F7231E" w:rsidRPr="00AA5097" w:rsidRDefault="00F7231E" w:rsidP="00AA5097">
      <w:pPr>
        <w:spacing w:line="312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57911" w:rsidRPr="00AA5097" w:rsidRDefault="00757911" w:rsidP="00757911">
      <w:pPr>
        <w:spacing w:line="312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AA5097">
        <w:rPr>
          <w:rFonts w:ascii="Arial" w:hAnsi="Arial" w:cs="Arial"/>
          <w:b/>
          <w:noProof/>
          <w:sz w:val="20"/>
          <w:szCs w:val="20"/>
        </w:rPr>
        <w:t>Değerlendirme Kriterleri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757911" w:rsidRPr="00AA5097" w:rsidTr="00AA5097">
        <w:tc>
          <w:tcPr>
            <w:tcW w:w="6649" w:type="dxa"/>
            <w:vAlign w:val="center"/>
          </w:tcPr>
          <w:p w:rsidR="00757911" w:rsidRPr="00AA5097" w:rsidRDefault="00757911" w:rsidP="00AA5097">
            <w:pPr>
              <w:spacing w:line="312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b/>
                <w:noProof/>
                <w:sz w:val="20"/>
                <w:szCs w:val="20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757911" w:rsidRPr="00AA5097" w:rsidRDefault="00757911" w:rsidP="00E91076">
            <w:pPr>
              <w:spacing w:line="312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b/>
                <w:noProof/>
                <w:sz w:val="20"/>
                <w:szCs w:val="20"/>
              </w:rPr>
              <w:t>Puan Değeri</w:t>
            </w:r>
          </w:p>
        </w:tc>
      </w:tr>
      <w:tr w:rsidR="00757911" w:rsidRPr="00AA5097" w:rsidTr="00AA5097">
        <w:tc>
          <w:tcPr>
            <w:tcW w:w="6649" w:type="dxa"/>
            <w:vAlign w:val="center"/>
          </w:tcPr>
          <w:p w:rsidR="00757911" w:rsidRPr="00AA5097" w:rsidRDefault="00757911" w:rsidP="00AA5097">
            <w:pPr>
              <w:spacing w:line="312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noProof/>
                <w:sz w:val="20"/>
                <w:szCs w:val="20"/>
              </w:rPr>
              <w:t>Şiire hâkimiyet (Özgünlük, şiirin ruhuna uygunluk, ezber gücü)</w:t>
            </w:r>
          </w:p>
        </w:tc>
        <w:tc>
          <w:tcPr>
            <w:tcW w:w="2531" w:type="dxa"/>
            <w:vAlign w:val="bottom"/>
          </w:tcPr>
          <w:p w:rsidR="00757911" w:rsidRPr="00AA5097" w:rsidRDefault="00757911" w:rsidP="00E91076">
            <w:pPr>
              <w:spacing w:line="312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noProof/>
                <w:sz w:val="20"/>
                <w:szCs w:val="20"/>
              </w:rPr>
              <w:t>25 puan</w:t>
            </w:r>
          </w:p>
        </w:tc>
      </w:tr>
      <w:tr w:rsidR="00757911" w:rsidRPr="00AA5097" w:rsidTr="00AA5097">
        <w:tc>
          <w:tcPr>
            <w:tcW w:w="6649" w:type="dxa"/>
            <w:vAlign w:val="center"/>
          </w:tcPr>
          <w:p w:rsidR="00757911" w:rsidRPr="00AA5097" w:rsidRDefault="00757911" w:rsidP="00AA5097">
            <w:pPr>
              <w:spacing w:line="312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noProof/>
                <w:sz w:val="20"/>
                <w:szCs w:val="20"/>
              </w:rPr>
              <w:t>Beden dili (Jest ve mimikler, fon müziğine uyum)</w:t>
            </w:r>
          </w:p>
        </w:tc>
        <w:tc>
          <w:tcPr>
            <w:tcW w:w="2531" w:type="dxa"/>
            <w:vAlign w:val="bottom"/>
          </w:tcPr>
          <w:p w:rsidR="00757911" w:rsidRPr="00AA5097" w:rsidRDefault="00757911" w:rsidP="00E91076">
            <w:pPr>
              <w:spacing w:line="312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noProof/>
                <w:sz w:val="20"/>
                <w:szCs w:val="20"/>
              </w:rPr>
              <w:t>25 puan</w:t>
            </w:r>
          </w:p>
        </w:tc>
      </w:tr>
      <w:tr w:rsidR="00757911" w:rsidRPr="00AA5097" w:rsidTr="00AA5097">
        <w:tc>
          <w:tcPr>
            <w:tcW w:w="6649" w:type="dxa"/>
            <w:vAlign w:val="center"/>
          </w:tcPr>
          <w:p w:rsidR="00757911" w:rsidRPr="00AA5097" w:rsidRDefault="00757911" w:rsidP="00AA5097">
            <w:pPr>
              <w:spacing w:line="312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noProof/>
                <w:sz w:val="20"/>
                <w:szCs w:val="20"/>
              </w:rPr>
              <w:t>Vurgu, tonlama ve Türkçeyi kullanma</w:t>
            </w:r>
          </w:p>
        </w:tc>
        <w:tc>
          <w:tcPr>
            <w:tcW w:w="2531" w:type="dxa"/>
            <w:vAlign w:val="bottom"/>
          </w:tcPr>
          <w:p w:rsidR="00757911" w:rsidRPr="00AA5097" w:rsidRDefault="00757911" w:rsidP="00E91076">
            <w:pPr>
              <w:spacing w:line="312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noProof/>
                <w:sz w:val="20"/>
                <w:szCs w:val="20"/>
              </w:rPr>
              <w:t>25 puan</w:t>
            </w:r>
          </w:p>
        </w:tc>
      </w:tr>
      <w:tr w:rsidR="00757911" w:rsidRPr="00AA5097" w:rsidTr="00AA5097">
        <w:tc>
          <w:tcPr>
            <w:tcW w:w="6649" w:type="dxa"/>
            <w:vAlign w:val="center"/>
          </w:tcPr>
          <w:p w:rsidR="00757911" w:rsidRPr="00AA5097" w:rsidRDefault="00757911" w:rsidP="00AA5097">
            <w:pPr>
              <w:spacing w:line="312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noProof/>
                <w:sz w:val="20"/>
                <w:szCs w:val="20"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757911" w:rsidRPr="00AA5097" w:rsidRDefault="00757911" w:rsidP="00E91076">
            <w:pPr>
              <w:spacing w:line="312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noProof/>
                <w:sz w:val="20"/>
                <w:szCs w:val="20"/>
              </w:rPr>
              <w:t>25 puan</w:t>
            </w:r>
          </w:p>
        </w:tc>
      </w:tr>
      <w:tr w:rsidR="00757911" w:rsidRPr="00AA5097" w:rsidTr="00E91076">
        <w:tc>
          <w:tcPr>
            <w:tcW w:w="6649" w:type="dxa"/>
            <w:vAlign w:val="bottom"/>
          </w:tcPr>
          <w:p w:rsidR="00757911" w:rsidRPr="00AA5097" w:rsidRDefault="00757911" w:rsidP="00E91076">
            <w:pPr>
              <w:spacing w:line="312" w:lineRule="auto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b/>
                <w:noProof/>
                <w:sz w:val="20"/>
                <w:szCs w:val="20"/>
              </w:rPr>
              <w:t>Toplam</w:t>
            </w:r>
          </w:p>
        </w:tc>
        <w:tc>
          <w:tcPr>
            <w:tcW w:w="2531" w:type="dxa"/>
            <w:vAlign w:val="bottom"/>
          </w:tcPr>
          <w:p w:rsidR="00757911" w:rsidRPr="00AA5097" w:rsidRDefault="00757911" w:rsidP="00E91076">
            <w:pPr>
              <w:spacing w:line="312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5097">
              <w:rPr>
                <w:rFonts w:ascii="Arial" w:hAnsi="Arial" w:cs="Arial"/>
                <w:noProof/>
                <w:sz w:val="20"/>
                <w:szCs w:val="20"/>
              </w:rPr>
              <w:t>100 puan</w:t>
            </w:r>
          </w:p>
        </w:tc>
      </w:tr>
    </w:tbl>
    <w:p w:rsidR="00757911" w:rsidRDefault="00757911" w:rsidP="005539C0">
      <w:pPr>
        <w:rPr>
          <w:rFonts w:ascii="Arial" w:hAnsi="Arial" w:cs="Arial"/>
          <w:sz w:val="20"/>
          <w:szCs w:val="20"/>
        </w:rPr>
      </w:pPr>
    </w:p>
    <w:p w:rsidR="00F7231E" w:rsidRPr="00AA5097" w:rsidRDefault="00F7231E" w:rsidP="005539C0">
      <w:pPr>
        <w:rPr>
          <w:rFonts w:ascii="Arial" w:hAnsi="Arial" w:cs="Arial"/>
          <w:sz w:val="20"/>
          <w:szCs w:val="20"/>
        </w:rPr>
      </w:pPr>
    </w:p>
    <w:p w:rsidR="00937B06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2.         Jürinin verdiği karar kesindir. İtirazlar hiçbir şekilde kabul edilmeyecektir.</w:t>
      </w:r>
    </w:p>
    <w:p w:rsidR="00F7231E" w:rsidRPr="00AA5097" w:rsidRDefault="00F7231E" w:rsidP="005539C0">
      <w:pPr>
        <w:rPr>
          <w:rFonts w:ascii="Arial" w:hAnsi="Arial" w:cs="Arial"/>
          <w:sz w:val="20"/>
          <w:szCs w:val="20"/>
        </w:rPr>
      </w:pPr>
    </w:p>
    <w:p w:rsidR="005539C0" w:rsidRPr="00AA5097" w:rsidRDefault="005539C0" w:rsidP="005539C0">
      <w:pPr>
        <w:rPr>
          <w:rFonts w:ascii="Arial" w:hAnsi="Arial" w:cs="Arial"/>
          <w:b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t>I) SEÇİCİ KURUL ÜYELERİ</w:t>
      </w:r>
    </w:p>
    <w:p w:rsidR="00AA5097" w:rsidRPr="00AA5097" w:rsidRDefault="00AA5097" w:rsidP="00AA5097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Türk dili ve edebiyatı öğretmeni</w:t>
      </w:r>
    </w:p>
    <w:p w:rsidR="00AA5097" w:rsidRPr="00AA5097" w:rsidRDefault="00AA5097" w:rsidP="00AA5097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Türk dili ve edebiyatı öğretmeni</w:t>
      </w:r>
    </w:p>
    <w:p w:rsidR="00AA5097" w:rsidRPr="00AA5097" w:rsidRDefault="00AA5097" w:rsidP="00AA5097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Türk dili ve edebiyatı öğretmeni</w:t>
      </w:r>
    </w:p>
    <w:p w:rsidR="00AA5097" w:rsidRPr="00AA5097" w:rsidRDefault="00AA5097" w:rsidP="00AA5097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Türk dili ve edebiyatı öğretmeni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 Yedek Üyeler:</w:t>
      </w:r>
    </w:p>
    <w:p w:rsidR="00AA5097" w:rsidRPr="00AA5097" w:rsidRDefault="00AA5097" w:rsidP="00AA5097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Türk dili ve edebiyatı öğretmeni</w:t>
      </w:r>
    </w:p>
    <w:p w:rsidR="001544FD" w:rsidRPr="00AA5097" w:rsidRDefault="001544FD" w:rsidP="001544FD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Türk dili ve edebiyatı öğretmeni</w:t>
      </w:r>
    </w:p>
    <w:p w:rsidR="00AA5097" w:rsidRDefault="00AA5097" w:rsidP="005539C0">
      <w:pPr>
        <w:rPr>
          <w:rFonts w:ascii="Arial" w:hAnsi="Arial" w:cs="Arial"/>
          <w:sz w:val="20"/>
          <w:szCs w:val="20"/>
        </w:rPr>
      </w:pPr>
    </w:p>
    <w:p w:rsidR="00DC1597" w:rsidRDefault="00DC1597" w:rsidP="005539C0">
      <w:pPr>
        <w:rPr>
          <w:rFonts w:ascii="Arial" w:hAnsi="Arial" w:cs="Arial"/>
          <w:sz w:val="20"/>
          <w:szCs w:val="20"/>
        </w:rPr>
      </w:pPr>
    </w:p>
    <w:p w:rsidR="00F7231E" w:rsidRDefault="00F7231E" w:rsidP="005539C0">
      <w:pPr>
        <w:rPr>
          <w:rFonts w:ascii="Arial" w:hAnsi="Arial" w:cs="Arial"/>
          <w:sz w:val="20"/>
          <w:szCs w:val="20"/>
        </w:rPr>
      </w:pPr>
    </w:p>
    <w:p w:rsidR="00DC1597" w:rsidRPr="00AA5097" w:rsidRDefault="00DC1597" w:rsidP="005539C0">
      <w:pPr>
        <w:rPr>
          <w:rFonts w:ascii="Arial" w:hAnsi="Arial" w:cs="Arial"/>
          <w:sz w:val="20"/>
          <w:szCs w:val="20"/>
        </w:rPr>
      </w:pP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t> J) ÖDÜLLER: </w:t>
      </w:r>
      <w:r w:rsidRPr="00AA5097">
        <w:rPr>
          <w:rFonts w:ascii="Arial" w:hAnsi="Arial" w:cs="Arial"/>
          <w:sz w:val="20"/>
          <w:szCs w:val="20"/>
        </w:rPr>
        <w:t xml:space="preserve"> Plaketler, katılım belgeleri ve kitap setleri.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1.         Derecelere göre ödüller</w:t>
      </w:r>
    </w:p>
    <w:p w:rsidR="005539C0" w:rsidRPr="00AA5097" w:rsidRDefault="005539C0" w:rsidP="00757911">
      <w:pPr>
        <w:ind w:firstLine="708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Birincilik Ödülleri      : </w:t>
      </w:r>
      <w:r w:rsidR="00757911" w:rsidRPr="00AA5097">
        <w:rPr>
          <w:rFonts w:ascii="Arial" w:hAnsi="Arial" w:cs="Arial"/>
          <w:sz w:val="20"/>
          <w:szCs w:val="20"/>
        </w:rPr>
        <w:t xml:space="preserve"> </w:t>
      </w:r>
      <w:r w:rsidR="005E16FE">
        <w:rPr>
          <w:rFonts w:ascii="Arial" w:hAnsi="Arial" w:cs="Arial"/>
          <w:sz w:val="20"/>
          <w:szCs w:val="20"/>
        </w:rPr>
        <w:t xml:space="preserve">Ipad + </w:t>
      </w:r>
      <w:r w:rsidR="00DC1597">
        <w:rPr>
          <w:rFonts w:ascii="Arial" w:hAnsi="Arial" w:cs="Arial"/>
          <w:sz w:val="20"/>
          <w:szCs w:val="20"/>
        </w:rPr>
        <w:t xml:space="preserve"> </w:t>
      </w:r>
      <w:r w:rsidRPr="00AA5097">
        <w:rPr>
          <w:rFonts w:ascii="Arial" w:hAnsi="Arial" w:cs="Arial"/>
          <w:sz w:val="20"/>
          <w:szCs w:val="20"/>
        </w:rPr>
        <w:t>Kitap seti</w:t>
      </w:r>
    </w:p>
    <w:p w:rsidR="005539C0" w:rsidRPr="00AA5097" w:rsidRDefault="005539C0" w:rsidP="00757911">
      <w:pPr>
        <w:ind w:firstLine="708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İkincilik Ödülleri        : </w:t>
      </w:r>
      <w:r w:rsidR="005E16FE">
        <w:rPr>
          <w:rFonts w:ascii="Arial" w:hAnsi="Arial" w:cs="Arial"/>
          <w:sz w:val="20"/>
          <w:szCs w:val="20"/>
        </w:rPr>
        <w:t xml:space="preserve">Tab-4 7’’ </w:t>
      </w:r>
      <w:r w:rsidRPr="00AA5097">
        <w:rPr>
          <w:rFonts w:ascii="Arial" w:hAnsi="Arial" w:cs="Arial"/>
          <w:sz w:val="20"/>
          <w:szCs w:val="20"/>
        </w:rPr>
        <w:t>+ Kitap Seti</w:t>
      </w:r>
    </w:p>
    <w:p w:rsidR="005539C0" w:rsidRDefault="005539C0" w:rsidP="00757911">
      <w:pPr>
        <w:ind w:firstLine="708"/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 xml:space="preserve">Üçüncülük Ödülleri   : </w:t>
      </w:r>
      <w:r w:rsidR="005E16FE">
        <w:rPr>
          <w:rFonts w:ascii="Arial" w:hAnsi="Arial" w:cs="Arial"/>
          <w:sz w:val="20"/>
          <w:szCs w:val="20"/>
        </w:rPr>
        <w:t xml:space="preserve">Tab-3 7’’ </w:t>
      </w:r>
      <w:r w:rsidRPr="00AA5097">
        <w:rPr>
          <w:rFonts w:ascii="Arial" w:hAnsi="Arial" w:cs="Arial"/>
          <w:sz w:val="20"/>
          <w:szCs w:val="20"/>
        </w:rPr>
        <w:t>+ Kitap Seti</w:t>
      </w:r>
    </w:p>
    <w:p w:rsidR="005E16FE" w:rsidRPr="00AA5097" w:rsidRDefault="005E16FE" w:rsidP="0075791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Jüri Özel ödülü </w:t>
      </w:r>
      <w:r>
        <w:rPr>
          <w:rFonts w:ascii="Arial" w:hAnsi="Arial" w:cs="Arial"/>
          <w:sz w:val="20"/>
          <w:szCs w:val="20"/>
        </w:rPr>
        <w:tab/>
        <w:t xml:space="preserve">        : </w:t>
      </w:r>
      <w:r w:rsidR="00817165">
        <w:rPr>
          <w:rFonts w:ascii="Arial" w:hAnsi="Arial" w:cs="Arial"/>
          <w:sz w:val="20"/>
          <w:szCs w:val="20"/>
        </w:rPr>
        <w:t>Tablet 7’’ + Kitap Seti</w:t>
      </w:r>
      <w:r>
        <w:rPr>
          <w:rFonts w:ascii="Arial" w:hAnsi="Arial" w:cs="Arial"/>
          <w:sz w:val="20"/>
          <w:szCs w:val="20"/>
        </w:rPr>
        <w:tab/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2.         Katılan her okula teşekkür belgesi verilecektir.</w:t>
      </w:r>
    </w:p>
    <w:p w:rsidR="00757911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 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b/>
          <w:sz w:val="20"/>
          <w:szCs w:val="20"/>
        </w:rPr>
        <w:t>K) PROGRAM</w:t>
      </w:r>
      <w:r w:rsidRPr="00AA5097">
        <w:rPr>
          <w:rFonts w:ascii="Arial" w:hAnsi="Arial" w:cs="Arial"/>
          <w:sz w:val="20"/>
          <w:szCs w:val="20"/>
        </w:rPr>
        <w:t xml:space="preserve"> : </w:t>
      </w:r>
      <w:r w:rsidR="001544FD">
        <w:rPr>
          <w:rFonts w:ascii="Arial" w:hAnsi="Arial" w:cs="Arial"/>
          <w:sz w:val="20"/>
          <w:szCs w:val="20"/>
        </w:rPr>
        <w:t xml:space="preserve">9 Mayıs </w:t>
      </w:r>
      <w:r w:rsidR="00DC1597">
        <w:rPr>
          <w:rFonts w:ascii="Arial" w:hAnsi="Arial" w:cs="Arial"/>
          <w:sz w:val="20"/>
          <w:szCs w:val="20"/>
        </w:rPr>
        <w:t>201</w:t>
      </w:r>
      <w:r w:rsidR="00817165">
        <w:rPr>
          <w:rFonts w:ascii="Arial" w:hAnsi="Arial" w:cs="Arial"/>
          <w:sz w:val="20"/>
          <w:szCs w:val="20"/>
        </w:rPr>
        <w:t>5</w:t>
      </w:r>
      <w:r w:rsidRPr="00AA5097">
        <w:rPr>
          <w:rFonts w:ascii="Arial" w:hAnsi="Arial" w:cs="Arial"/>
          <w:sz w:val="20"/>
          <w:szCs w:val="20"/>
        </w:rPr>
        <w:t xml:space="preserve"> </w:t>
      </w:r>
      <w:r w:rsidR="001544FD">
        <w:rPr>
          <w:rFonts w:ascii="Arial" w:hAnsi="Arial" w:cs="Arial"/>
          <w:sz w:val="20"/>
          <w:szCs w:val="20"/>
        </w:rPr>
        <w:t>Cumartesi</w:t>
      </w:r>
      <w:r w:rsidR="00817165">
        <w:rPr>
          <w:rFonts w:ascii="Arial" w:hAnsi="Arial" w:cs="Arial"/>
          <w:sz w:val="20"/>
          <w:szCs w:val="20"/>
        </w:rPr>
        <w:t xml:space="preserve"> </w:t>
      </w:r>
      <w:r w:rsidR="00DC1597">
        <w:rPr>
          <w:rFonts w:ascii="Arial" w:hAnsi="Arial" w:cs="Arial"/>
          <w:sz w:val="20"/>
          <w:szCs w:val="20"/>
        </w:rPr>
        <w:t xml:space="preserve"> </w:t>
      </w:r>
      <w:r w:rsidRPr="00AA5097">
        <w:rPr>
          <w:rFonts w:ascii="Arial" w:hAnsi="Arial" w:cs="Arial"/>
          <w:sz w:val="20"/>
          <w:szCs w:val="20"/>
        </w:rPr>
        <w:t>Saat: 1</w:t>
      </w:r>
      <w:r w:rsidR="00817165">
        <w:rPr>
          <w:rFonts w:ascii="Arial" w:hAnsi="Arial" w:cs="Arial"/>
          <w:sz w:val="20"/>
          <w:szCs w:val="20"/>
        </w:rPr>
        <w:t>3</w:t>
      </w:r>
      <w:r w:rsidRPr="00AA5097">
        <w:rPr>
          <w:rFonts w:ascii="Arial" w:hAnsi="Arial" w:cs="Arial"/>
          <w:sz w:val="20"/>
          <w:szCs w:val="20"/>
        </w:rPr>
        <w:t>.00 – 1</w:t>
      </w:r>
      <w:r w:rsidR="00817165">
        <w:rPr>
          <w:rFonts w:ascii="Arial" w:hAnsi="Arial" w:cs="Arial"/>
          <w:sz w:val="20"/>
          <w:szCs w:val="20"/>
        </w:rPr>
        <w:t>5</w:t>
      </w:r>
      <w:r w:rsidRPr="00AA5097">
        <w:rPr>
          <w:rFonts w:ascii="Arial" w:hAnsi="Arial" w:cs="Arial"/>
          <w:sz w:val="20"/>
          <w:szCs w:val="20"/>
        </w:rPr>
        <w:t>.00</w:t>
      </w:r>
    </w:p>
    <w:p w:rsidR="00AA5097" w:rsidRDefault="00AA5097" w:rsidP="005539C0">
      <w:pPr>
        <w:rPr>
          <w:rFonts w:ascii="Arial" w:hAnsi="Arial" w:cs="Arial"/>
          <w:sz w:val="20"/>
          <w:szCs w:val="20"/>
        </w:rPr>
      </w:pP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1-Saygı duruşu ve İstiklal Marşı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2-Protokol konuşmaları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3-Jürinin tanıtımı ve yerini alması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4-Yarışma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5-Jüri değerlendirilmesi sırasında 15-20 dakikayı geçmeyen bir sosyal etkinlik (müzik, halk oyunları gösterisi vs.) sergilenecektir.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6-Sonuçların ilanı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7-Ödüllerin takdimi</w:t>
      </w:r>
    </w:p>
    <w:p w:rsidR="005539C0" w:rsidRPr="00AA5097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8-Kapanış </w:t>
      </w:r>
    </w:p>
    <w:p w:rsidR="00DC1597" w:rsidRDefault="00DC1597" w:rsidP="005539C0">
      <w:pPr>
        <w:rPr>
          <w:rFonts w:ascii="Arial" w:hAnsi="Arial" w:cs="Arial"/>
          <w:sz w:val="20"/>
          <w:szCs w:val="20"/>
        </w:rPr>
      </w:pPr>
    </w:p>
    <w:p w:rsidR="005539C0" w:rsidRDefault="005539C0" w:rsidP="005539C0">
      <w:pPr>
        <w:rPr>
          <w:rFonts w:ascii="Arial" w:hAnsi="Arial" w:cs="Arial"/>
          <w:sz w:val="20"/>
          <w:szCs w:val="20"/>
        </w:rPr>
      </w:pPr>
      <w:r w:rsidRPr="00AA5097">
        <w:rPr>
          <w:rFonts w:ascii="Arial" w:hAnsi="Arial" w:cs="Arial"/>
          <w:sz w:val="20"/>
          <w:szCs w:val="20"/>
        </w:rPr>
        <w:t>İletişim İçin: </w:t>
      </w:r>
      <w:r w:rsidR="00AA5097">
        <w:rPr>
          <w:rFonts w:ascii="Arial" w:hAnsi="Arial" w:cs="Arial"/>
          <w:sz w:val="20"/>
          <w:szCs w:val="20"/>
        </w:rPr>
        <w:t>EMREM VAKFI Elazığ İl Temsilcisi</w:t>
      </w:r>
      <w:r w:rsidRPr="00AA5097">
        <w:rPr>
          <w:rFonts w:ascii="Arial" w:hAnsi="Arial" w:cs="Arial"/>
          <w:sz w:val="20"/>
          <w:szCs w:val="20"/>
        </w:rPr>
        <w:t xml:space="preserve">: </w:t>
      </w:r>
      <w:r w:rsidR="00AA5097">
        <w:rPr>
          <w:rFonts w:ascii="Arial" w:hAnsi="Arial" w:cs="Arial"/>
          <w:sz w:val="20"/>
          <w:szCs w:val="20"/>
        </w:rPr>
        <w:t>Özcan GÜYÜM</w:t>
      </w:r>
      <w:r w:rsidRPr="00AA5097">
        <w:rPr>
          <w:rFonts w:ascii="Arial" w:hAnsi="Arial" w:cs="Arial"/>
          <w:sz w:val="20"/>
          <w:szCs w:val="20"/>
        </w:rPr>
        <w:t>  0 5</w:t>
      </w:r>
      <w:r w:rsidR="00AA5097">
        <w:rPr>
          <w:rFonts w:ascii="Arial" w:hAnsi="Arial" w:cs="Arial"/>
          <w:sz w:val="20"/>
          <w:szCs w:val="20"/>
        </w:rPr>
        <w:t>34</w:t>
      </w:r>
      <w:r w:rsidRPr="00AA5097">
        <w:rPr>
          <w:rFonts w:ascii="Arial" w:hAnsi="Arial" w:cs="Arial"/>
          <w:sz w:val="20"/>
          <w:szCs w:val="20"/>
        </w:rPr>
        <w:t xml:space="preserve"> </w:t>
      </w:r>
      <w:r w:rsidR="00AA5097">
        <w:rPr>
          <w:rFonts w:ascii="Arial" w:hAnsi="Arial" w:cs="Arial"/>
          <w:sz w:val="20"/>
          <w:szCs w:val="20"/>
        </w:rPr>
        <w:t xml:space="preserve">504 </w:t>
      </w:r>
      <w:r w:rsidRPr="00AA5097">
        <w:rPr>
          <w:rFonts w:ascii="Arial" w:hAnsi="Arial" w:cs="Arial"/>
          <w:sz w:val="20"/>
          <w:szCs w:val="20"/>
        </w:rPr>
        <w:t xml:space="preserve">84 </w:t>
      </w:r>
      <w:r w:rsidR="00AA5097">
        <w:rPr>
          <w:rFonts w:ascii="Arial" w:hAnsi="Arial" w:cs="Arial"/>
          <w:sz w:val="20"/>
          <w:szCs w:val="20"/>
        </w:rPr>
        <w:t>57</w:t>
      </w:r>
    </w:p>
    <w:p w:rsidR="001544FD" w:rsidRDefault="001544FD" w:rsidP="005539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Cumhuriyet Mahallesi Portakallı Sokak No: 1   ELAZIĞ   </w:t>
      </w:r>
    </w:p>
    <w:p w:rsidR="001544FD" w:rsidRDefault="001544FD" w:rsidP="005539C0">
      <w:pPr>
        <w:rPr>
          <w:rFonts w:ascii="Arial" w:hAnsi="Arial" w:cs="Arial"/>
          <w:sz w:val="20"/>
          <w:szCs w:val="20"/>
        </w:rPr>
      </w:pPr>
    </w:p>
    <w:p w:rsidR="00EE5C8A" w:rsidRDefault="00EE5C8A" w:rsidP="005539C0">
      <w:pPr>
        <w:rPr>
          <w:rFonts w:ascii="Arial" w:hAnsi="Arial" w:cs="Arial"/>
          <w:sz w:val="20"/>
          <w:szCs w:val="20"/>
        </w:rPr>
      </w:pPr>
    </w:p>
    <w:p w:rsidR="00503109" w:rsidRDefault="00503109" w:rsidP="00F7231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B668257" wp14:editId="66A30B4F">
            <wp:extent cx="1381125" cy="1127272"/>
            <wp:effectExtent l="0" t="0" r="0" b="0"/>
            <wp:docPr id="2" name="Resim 2" descr="C:\Users\ozcan2014\Documents\ELAZIĞ MAYIS 2014\amblem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can2014\Documents\ELAZIĞ MAYIS 2014\amblem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39" cy="113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F03" w:rsidRDefault="00363F03" w:rsidP="005539C0">
      <w:pPr>
        <w:rPr>
          <w:rFonts w:ascii="Arial" w:hAnsi="Arial" w:cs="Arial"/>
          <w:sz w:val="20"/>
          <w:szCs w:val="20"/>
        </w:rPr>
      </w:pPr>
    </w:p>
    <w:p w:rsidR="00363F03" w:rsidRDefault="00363F03" w:rsidP="005539C0">
      <w:pPr>
        <w:rPr>
          <w:rFonts w:ascii="Arial" w:hAnsi="Arial" w:cs="Arial"/>
          <w:sz w:val="20"/>
          <w:szCs w:val="20"/>
        </w:rPr>
      </w:pPr>
    </w:p>
    <w:p w:rsidR="00363F03" w:rsidRDefault="00363F03" w:rsidP="005539C0">
      <w:pPr>
        <w:rPr>
          <w:rFonts w:ascii="Arial" w:hAnsi="Arial" w:cs="Arial"/>
          <w:sz w:val="20"/>
          <w:szCs w:val="20"/>
        </w:rPr>
      </w:pPr>
    </w:p>
    <w:p w:rsidR="00363F03" w:rsidRDefault="00363F03" w:rsidP="005539C0">
      <w:pPr>
        <w:rPr>
          <w:rFonts w:ascii="Arial" w:hAnsi="Arial" w:cs="Arial"/>
          <w:sz w:val="20"/>
          <w:szCs w:val="20"/>
        </w:rPr>
      </w:pPr>
    </w:p>
    <w:p w:rsidR="00363F03" w:rsidRDefault="00363F03" w:rsidP="00363F03">
      <w:pPr>
        <w:spacing w:line="312" w:lineRule="auto"/>
        <w:rPr>
          <w:b/>
          <w:noProof/>
        </w:rPr>
      </w:pPr>
      <w:r>
        <w:rPr>
          <w:b/>
          <w:noProof/>
        </w:rPr>
        <w:t>Ek-1</w:t>
      </w:r>
    </w:p>
    <w:p w:rsidR="00363F03" w:rsidRDefault="00363F03" w:rsidP="00363F03">
      <w:pPr>
        <w:spacing w:line="312" w:lineRule="auto"/>
        <w:jc w:val="center"/>
        <w:rPr>
          <w:b/>
          <w:noProof/>
        </w:rPr>
      </w:pPr>
      <w:r>
        <w:rPr>
          <w:b/>
          <w:noProof/>
        </w:rPr>
        <w:t xml:space="preserve">EMREM SOSYAL YARDIMLAŞMA VE DAYANIŞMA VAKFI ELAZIĞ İL TEMSİLCİLİĞİ </w:t>
      </w:r>
    </w:p>
    <w:p w:rsidR="00363F03" w:rsidRPr="00BD6BFE" w:rsidRDefault="00363F03" w:rsidP="00363F03">
      <w:pPr>
        <w:spacing w:line="312" w:lineRule="auto"/>
        <w:jc w:val="center"/>
        <w:rPr>
          <w:b/>
          <w:noProof/>
        </w:rPr>
      </w:pPr>
      <w:r>
        <w:rPr>
          <w:b/>
          <w:noProof/>
        </w:rPr>
        <w:t xml:space="preserve">YUNUS EMRE ŞİİRLERİ </w:t>
      </w:r>
      <w:r w:rsidRPr="00BD6BFE">
        <w:rPr>
          <w:b/>
          <w:noProof/>
        </w:rPr>
        <w:t>OKUMA YARIŞMASI</w:t>
      </w:r>
    </w:p>
    <w:p w:rsidR="00363F03" w:rsidRDefault="00363F03" w:rsidP="00363F03">
      <w:pPr>
        <w:spacing w:line="312" w:lineRule="auto"/>
        <w:jc w:val="center"/>
        <w:rPr>
          <w:b/>
          <w:noProof/>
        </w:rPr>
      </w:pPr>
    </w:p>
    <w:p w:rsidR="00363F03" w:rsidRPr="00BD6BFE" w:rsidRDefault="00363F03" w:rsidP="00363F03">
      <w:pPr>
        <w:spacing w:line="312" w:lineRule="auto"/>
        <w:jc w:val="center"/>
        <w:rPr>
          <w:b/>
          <w:noProof/>
        </w:rPr>
      </w:pPr>
      <w:r w:rsidRPr="00BD6BFE">
        <w:rPr>
          <w:b/>
          <w:noProof/>
        </w:rPr>
        <w:t>ÖĞRENCİ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491"/>
        <w:gridCol w:w="1807"/>
      </w:tblGrid>
      <w:tr w:rsidR="00363F03" w:rsidRPr="00BD6BFE" w:rsidTr="00E91076">
        <w:trPr>
          <w:trHeight w:val="436"/>
        </w:trPr>
        <w:tc>
          <w:tcPr>
            <w:tcW w:w="2988" w:type="dxa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>ADI-SOYADI</w:t>
            </w:r>
          </w:p>
        </w:tc>
        <w:tc>
          <w:tcPr>
            <w:tcW w:w="4491" w:type="dxa"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 w:val="restart"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363F03" w:rsidRPr="00BD6BFE" w:rsidTr="00E91076">
        <w:trPr>
          <w:trHeight w:val="436"/>
        </w:trPr>
        <w:tc>
          <w:tcPr>
            <w:tcW w:w="2988" w:type="dxa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>DOĞUM YERİ VE YILI</w:t>
            </w:r>
          </w:p>
        </w:tc>
        <w:tc>
          <w:tcPr>
            <w:tcW w:w="4491" w:type="dxa"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363F03" w:rsidRPr="00BD6BFE" w:rsidTr="00E91076">
        <w:trPr>
          <w:trHeight w:val="436"/>
        </w:trPr>
        <w:tc>
          <w:tcPr>
            <w:tcW w:w="2988" w:type="dxa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>SINIFI VE OKUL NO</w:t>
            </w:r>
          </w:p>
        </w:tc>
        <w:tc>
          <w:tcPr>
            <w:tcW w:w="4491" w:type="dxa"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363F03" w:rsidRPr="00BD6BFE" w:rsidTr="00E91076">
        <w:trPr>
          <w:trHeight w:val="436"/>
        </w:trPr>
        <w:tc>
          <w:tcPr>
            <w:tcW w:w="2988" w:type="dxa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>TELEFON NO</w:t>
            </w:r>
          </w:p>
        </w:tc>
        <w:tc>
          <w:tcPr>
            <w:tcW w:w="4491" w:type="dxa"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363F03" w:rsidRPr="00BD6BFE" w:rsidTr="00E91076">
        <w:trPr>
          <w:trHeight w:val="436"/>
        </w:trPr>
        <w:tc>
          <w:tcPr>
            <w:tcW w:w="2988" w:type="dxa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 xml:space="preserve"> OKULU</w:t>
            </w:r>
          </w:p>
        </w:tc>
        <w:tc>
          <w:tcPr>
            <w:tcW w:w="4491" w:type="dxa"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363F03" w:rsidRPr="00BD6BFE" w:rsidTr="00E91076">
        <w:tc>
          <w:tcPr>
            <w:tcW w:w="9286" w:type="dxa"/>
            <w:gridSpan w:val="3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</w:p>
        </w:tc>
      </w:tr>
      <w:tr w:rsidR="00363F03" w:rsidRPr="00BD6BFE" w:rsidTr="00E91076">
        <w:tc>
          <w:tcPr>
            <w:tcW w:w="2988" w:type="dxa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>OKUYACAĞI ŞİİRİN ADI</w:t>
            </w:r>
          </w:p>
        </w:tc>
        <w:tc>
          <w:tcPr>
            <w:tcW w:w="6298" w:type="dxa"/>
            <w:gridSpan w:val="2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</w:p>
        </w:tc>
      </w:tr>
      <w:tr w:rsidR="00363F03" w:rsidRPr="00BD6BFE" w:rsidTr="00E91076">
        <w:tc>
          <w:tcPr>
            <w:tcW w:w="2988" w:type="dxa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>
              <w:rPr>
                <w:noProof/>
              </w:rPr>
              <w:t xml:space="preserve">FON MÜZİK </w:t>
            </w:r>
          </w:p>
        </w:tc>
        <w:tc>
          <w:tcPr>
            <w:tcW w:w="6298" w:type="dxa"/>
            <w:gridSpan w:val="2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>
              <w:rPr>
                <w:noProof/>
              </w:rPr>
              <w:t>EVET  (    )     HAYIR  (    )</w:t>
            </w:r>
          </w:p>
        </w:tc>
      </w:tr>
      <w:tr w:rsidR="00363F03" w:rsidRPr="00BD6BFE" w:rsidTr="00E91076">
        <w:tc>
          <w:tcPr>
            <w:tcW w:w="9286" w:type="dxa"/>
            <w:gridSpan w:val="3"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363F03" w:rsidRPr="00BD6BFE" w:rsidTr="00E91076">
        <w:trPr>
          <w:trHeight w:val="1315"/>
        </w:trPr>
        <w:tc>
          <w:tcPr>
            <w:tcW w:w="2988" w:type="dxa"/>
            <w:vAlign w:val="center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>Danışman Öğretmenin:</w:t>
            </w:r>
          </w:p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 xml:space="preserve">ADI-SOYADI </w:t>
            </w:r>
          </w:p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>BRANŞI</w:t>
            </w:r>
          </w:p>
        </w:tc>
        <w:tc>
          <w:tcPr>
            <w:tcW w:w="6298" w:type="dxa"/>
            <w:gridSpan w:val="2"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363F03" w:rsidRPr="00BD6BFE" w:rsidTr="00E91076">
        <w:tc>
          <w:tcPr>
            <w:tcW w:w="2988" w:type="dxa"/>
          </w:tcPr>
          <w:p w:rsidR="00363F03" w:rsidRPr="00EB3D67" w:rsidRDefault="00363F03" w:rsidP="00E91076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</w:rPr>
              <w:t>TELEFON NO</w:t>
            </w:r>
          </w:p>
        </w:tc>
        <w:tc>
          <w:tcPr>
            <w:tcW w:w="6298" w:type="dxa"/>
            <w:gridSpan w:val="2"/>
          </w:tcPr>
          <w:p w:rsidR="00363F03" w:rsidRPr="00EB3D67" w:rsidRDefault="00363F03" w:rsidP="00E91076">
            <w:pPr>
              <w:spacing w:line="312" w:lineRule="auto"/>
              <w:jc w:val="center"/>
              <w:rPr>
                <w:noProof/>
              </w:rPr>
            </w:pPr>
          </w:p>
        </w:tc>
      </w:tr>
    </w:tbl>
    <w:p w:rsidR="00363F03" w:rsidRPr="00BD6BFE" w:rsidRDefault="00363F03" w:rsidP="00363F03">
      <w:pPr>
        <w:spacing w:line="312" w:lineRule="auto"/>
        <w:jc w:val="center"/>
        <w:rPr>
          <w:noProof/>
        </w:rPr>
      </w:pPr>
    </w:p>
    <w:p w:rsidR="00363F03" w:rsidRPr="00BD6BFE" w:rsidRDefault="00363F03" w:rsidP="00363F03">
      <w:pPr>
        <w:spacing w:line="312" w:lineRule="auto"/>
        <w:rPr>
          <w:noProof/>
        </w:rPr>
      </w:pPr>
    </w:p>
    <w:p w:rsidR="00363F03" w:rsidRPr="00BD6BFE" w:rsidRDefault="00363F03" w:rsidP="00363F03">
      <w:pPr>
        <w:spacing w:line="312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D6BFE">
        <w:rPr>
          <w:noProof/>
        </w:rPr>
        <w:tab/>
      </w:r>
      <w:r w:rsidRPr="00BD6BFE">
        <w:rPr>
          <w:noProof/>
        </w:rPr>
        <w:tab/>
      </w:r>
      <w:r w:rsidRPr="00BD6BFE">
        <w:rPr>
          <w:noProof/>
        </w:rPr>
        <w:tab/>
      </w:r>
      <w:r w:rsidRPr="00BD6BFE">
        <w:rPr>
          <w:noProof/>
        </w:rPr>
        <w:tab/>
        <w:t xml:space="preserve">                </w:t>
      </w:r>
      <w:r>
        <w:rPr>
          <w:noProof/>
        </w:rPr>
        <w:t xml:space="preserve">    </w:t>
      </w:r>
      <w:r w:rsidRPr="00BD6BFE">
        <w:rPr>
          <w:noProof/>
        </w:rPr>
        <w:t xml:space="preserve">      ….……………………...</w:t>
      </w:r>
    </w:p>
    <w:p w:rsidR="00363F03" w:rsidRPr="00BD6BFE" w:rsidRDefault="00363F03" w:rsidP="00363F03">
      <w:pPr>
        <w:spacing w:line="312" w:lineRule="auto"/>
        <w:rPr>
          <w:noProof/>
        </w:rPr>
      </w:pPr>
    </w:p>
    <w:p w:rsidR="00363F03" w:rsidRPr="00AA5097" w:rsidRDefault="00363F03" w:rsidP="00817165">
      <w:pPr>
        <w:spacing w:line="312" w:lineRule="auto"/>
        <w:rPr>
          <w:rFonts w:ascii="Arial" w:hAnsi="Arial" w:cs="Arial"/>
          <w:sz w:val="20"/>
          <w:szCs w:val="20"/>
        </w:rPr>
      </w:pPr>
      <w:r w:rsidRPr="00BD6BFE"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D6BFE">
        <w:rPr>
          <w:noProof/>
        </w:rPr>
        <w:tab/>
      </w:r>
      <w:r w:rsidRPr="00BD6BFE">
        <w:rPr>
          <w:noProof/>
        </w:rPr>
        <w:tab/>
      </w:r>
      <w:r w:rsidRPr="00BD6BFE">
        <w:rPr>
          <w:noProof/>
        </w:rPr>
        <w:tab/>
      </w:r>
      <w:r w:rsidRPr="00BD6BFE">
        <w:rPr>
          <w:noProof/>
        </w:rPr>
        <w:tab/>
        <w:t xml:space="preserve">                      </w:t>
      </w:r>
      <w:r>
        <w:rPr>
          <w:noProof/>
        </w:rPr>
        <w:t xml:space="preserve">         Okul </w:t>
      </w:r>
      <w:r w:rsidRPr="00BD6BFE">
        <w:rPr>
          <w:noProof/>
        </w:rPr>
        <w:t>Müdürü</w:t>
      </w:r>
    </w:p>
    <w:sectPr w:rsidR="00363F03" w:rsidRPr="00AA5097" w:rsidSect="00F7231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65" w:rsidRDefault="00426E65" w:rsidP="00DC1597">
      <w:pPr>
        <w:spacing w:after="0" w:line="240" w:lineRule="auto"/>
      </w:pPr>
      <w:r>
        <w:separator/>
      </w:r>
    </w:p>
  </w:endnote>
  <w:endnote w:type="continuationSeparator" w:id="0">
    <w:p w:rsidR="00426E65" w:rsidRDefault="00426E65" w:rsidP="00DC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668806"/>
      <w:docPartObj>
        <w:docPartGallery w:val="Page Numbers (Bottom of Page)"/>
        <w:docPartUnique/>
      </w:docPartObj>
    </w:sdtPr>
    <w:sdtEndPr/>
    <w:sdtContent>
      <w:p w:rsidR="00DC1597" w:rsidRDefault="00363F03">
        <w:pPr>
          <w:pStyle w:val="Footer"/>
          <w:jc w:val="center"/>
        </w:pPr>
        <w:r>
          <w:t>4</w:t>
        </w:r>
        <w:r w:rsidR="00DC1597">
          <w:t>/</w:t>
        </w:r>
        <w:r w:rsidR="00DC1597">
          <w:fldChar w:fldCharType="begin"/>
        </w:r>
        <w:r w:rsidR="00DC1597">
          <w:instrText>PAGE   \* MERGEFORMAT</w:instrText>
        </w:r>
        <w:r w:rsidR="00DC1597">
          <w:fldChar w:fldCharType="separate"/>
        </w:r>
        <w:r w:rsidR="00ED1B0A">
          <w:rPr>
            <w:noProof/>
          </w:rPr>
          <w:t>1</w:t>
        </w:r>
        <w:r w:rsidR="00DC1597">
          <w:fldChar w:fldCharType="end"/>
        </w:r>
      </w:p>
    </w:sdtContent>
  </w:sdt>
  <w:p w:rsidR="00DC1597" w:rsidRDefault="00DC1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65" w:rsidRDefault="00426E65" w:rsidP="00DC1597">
      <w:pPr>
        <w:spacing w:after="0" w:line="240" w:lineRule="auto"/>
      </w:pPr>
      <w:r>
        <w:separator/>
      </w:r>
    </w:p>
  </w:footnote>
  <w:footnote w:type="continuationSeparator" w:id="0">
    <w:p w:rsidR="00426E65" w:rsidRDefault="00426E65" w:rsidP="00DC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09" w:rsidRDefault="00503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09" w:rsidRDefault="005031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09" w:rsidRDefault="00503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C0"/>
    <w:rsid w:val="00116F88"/>
    <w:rsid w:val="001544FD"/>
    <w:rsid w:val="00363F03"/>
    <w:rsid w:val="003749C4"/>
    <w:rsid w:val="00417017"/>
    <w:rsid w:val="00426E65"/>
    <w:rsid w:val="004760AE"/>
    <w:rsid w:val="004B336F"/>
    <w:rsid w:val="004C746C"/>
    <w:rsid w:val="00503109"/>
    <w:rsid w:val="005539C0"/>
    <w:rsid w:val="00555994"/>
    <w:rsid w:val="00556AEA"/>
    <w:rsid w:val="005A551F"/>
    <w:rsid w:val="005D53AE"/>
    <w:rsid w:val="005E16FE"/>
    <w:rsid w:val="006700D3"/>
    <w:rsid w:val="00757911"/>
    <w:rsid w:val="007D387D"/>
    <w:rsid w:val="00816122"/>
    <w:rsid w:val="00817165"/>
    <w:rsid w:val="00900A2F"/>
    <w:rsid w:val="00927866"/>
    <w:rsid w:val="00937B06"/>
    <w:rsid w:val="009F4A9C"/>
    <w:rsid w:val="00A54FAE"/>
    <w:rsid w:val="00A55A3E"/>
    <w:rsid w:val="00AA5097"/>
    <w:rsid w:val="00BB38B0"/>
    <w:rsid w:val="00BE06AA"/>
    <w:rsid w:val="00D12797"/>
    <w:rsid w:val="00DC1597"/>
    <w:rsid w:val="00E1296A"/>
    <w:rsid w:val="00ED1B0A"/>
    <w:rsid w:val="00EE5C8A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13788-CCF0-43D8-98CF-BCD8D4D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5539C0"/>
    <w:rPr>
      <w:b/>
      <w:bCs/>
    </w:rPr>
  </w:style>
  <w:style w:type="character" w:customStyle="1" w:styleId="apple-converted-space">
    <w:name w:val="apple-converted-space"/>
    <w:basedOn w:val="DefaultParagraphFont"/>
    <w:rsid w:val="005539C0"/>
  </w:style>
  <w:style w:type="character" w:styleId="Hyperlink">
    <w:name w:val="Hyperlink"/>
    <w:basedOn w:val="DefaultParagraphFont"/>
    <w:uiPriority w:val="99"/>
    <w:unhideWhenUsed/>
    <w:rsid w:val="005539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39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97"/>
  </w:style>
  <w:style w:type="paragraph" w:styleId="Footer">
    <w:name w:val="footer"/>
    <w:basedOn w:val="Normal"/>
    <w:link w:val="FooterChar"/>
    <w:uiPriority w:val="99"/>
    <w:unhideWhenUsed/>
    <w:rsid w:val="00DC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97"/>
  </w:style>
  <w:style w:type="paragraph" w:styleId="BalloonText">
    <w:name w:val="Balloon Text"/>
    <w:basedOn w:val="Normal"/>
    <w:link w:val="BalloonTextChar"/>
    <w:uiPriority w:val="99"/>
    <w:semiHidden/>
    <w:unhideWhenUsed/>
    <w:rsid w:val="0050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uyum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guyum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2DEC-E35E-460F-8BE7-3C5B3002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GÜYÜM</dc:creator>
  <cp:lastModifiedBy>soz sistem</cp:lastModifiedBy>
  <cp:revision>5</cp:revision>
  <cp:lastPrinted>2015-04-06T14:30:00Z</cp:lastPrinted>
  <dcterms:created xsi:type="dcterms:W3CDTF">2015-04-15T18:00:00Z</dcterms:created>
  <dcterms:modified xsi:type="dcterms:W3CDTF">2015-04-16T09:57:00Z</dcterms:modified>
</cp:coreProperties>
</file>